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740" w:rsidRDefault="00421740" w:rsidP="00421740">
      <w:pPr>
        <w:jc w:val="center"/>
        <w:rPr>
          <w:rFonts w:ascii="黑体" w:eastAsia="黑体"/>
          <w:sz w:val="28"/>
          <w:szCs w:val="28"/>
        </w:rPr>
      </w:pPr>
      <w:r>
        <w:rPr>
          <w:rFonts w:ascii="黑体" w:eastAsia="黑体" w:hAnsi="黑体" w:hint="eastAsia"/>
          <w:sz w:val="28"/>
          <w:szCs w:val="28"/>
        </w:rPr>
        <w:t>上海市陶行知纪念馆</w:t>
      </w:r>
      <w:r>
        <w:rPr>
          <w:rFonts w:ascii="黑体" w:eastAsia="黑体" w:hint="eastAsia"/>
          <w:sz w:val="28"/>
          <w:szCs w:val="28"/>
        </w:rPr>
        <w:t xml:space="preserve"> </w:t>
      </w:r>
    </w:p>
    <w:p w:rsidR="00421740" w:rsidRDefault="00421740" w:rsidP="00421740">
      <w:pPr>
        <w:rPr>
          <w:rFonts w:ascii="宋体" w:hAnsi="宋体"/>
        </w:rPr>
      </w:pP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百年风华正青春—陶行知与中国共产党亲密合作的历史和特点</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在陶行知“六大解放”教育思想前提下学党史实践活动探究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在建党百年的新时代中青年学生</w:t>
      </w:r>
      <w:proofErr w:type="gramStart"/>
      <w:r>
        <w:rPr>
          <w:rFonts w:ascii="宋体" w:hAnsi="宋体" w:hint="eastAsia"/>
          <w:sz w:val="24"/>
        </w:rPr>
        <w:t>践行</w:t>
      </w:r>
      <w:proofErr w:type="gramEnd"/>
      <w:r>
        <w:rPr>
          <w:rFonts w:ascii="宋体" w:hAnsi="宋体" w:hint="eastAsia"/>
          <w:sz w:val="24"/>
        </w:rPr>
        <w:t>陶行知求真务实理念探究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从陶行知</w:t>
      </w:r>
      <w:proofErr w:type="gramStart"/>
      <w:r>
        <w:rPr>
          <w:rFonts w:ascii="宋体" w:hAnsi="宋体" w:hint="eastAsia"/>
          <w:sz w:val="24"/>
        </w:rPr>
        <w:t>“</w:t>
      </w:r>
      <w:proofErr w:type="gramEnd"/>
      <w:r>
        <w:rPr>
          <w:rFonts w:ascii="宋体" w:hAnsi="宋体" w:hint="eastAsia"/>
          <w:sz w:val="24"/>
        </w:rPr>
        <w:t>教育救国＂理想实践辨析当代青少年如何正确实现“理想”与“行动”的联系</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陶行知"三真"教育思想对青少年人格培育的启示（真人、真行、真友）</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从陶行知的成长历程看建党百年来青年学子们的责任和担当。</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从陶行知的＂共和精义＂剖析建党百年来陶行知先生与我们的责任、担当。</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陶行知成才之路对青少年的启示</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学习陶行知，做新时代小陶子</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文本分析和实践归纳</w:t>
      </w:r>
      <w:proofErr w:type="gramStart"/>
      <w:r>
        <w:rPr>
          <w:rFonts w:ascii="宋体" w:hAnsi="宋体" w:hint="eastAsia"/>
          <w:sz w:val="24"/>
        </w:rPr>
        <w:t>—陶行知劳动</w:t>
      </w:r>
      <w:proofErr w:type="gramEnd"/>
      <w:r>
        <w:rPr>
          <w:rFonts w:ascii="宋体" w:hAnsi="宋体" w:hint="eastAsia"/>
          <w:sz w:val="24"/>
        </w:rPr>
        <w:t>教育思想的探究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陶行知爱国思想的探析与实践</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陶行知生活教育在现代的应用</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行知的家教与家风给我的启示</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从陶行知的初心与使命，看今天人民的幸福和民族的复兴。</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从陶行知“我们的信条－－我们深信健康是生活的出发点，也就是教育的出发点”，看中国的全民抗</w:t>
      </w:r>
      <w:proofErr w:type="gramStart"/>
      <w:r>
        <w:rPr>
          <w:rFonts w:ascii="宋体" w:hAnsi="宋体" w:cs="宋体"/>
          <w:sz w:val="24"/>
        </w:rPr>
        <w:t>疫</w:t>
      </w:r>
      <w:proofErr w:type="gramEnd"/>
      <w:r>
        <w:rPr>
          <w:rFonts w:ascii="宋体" w:hAnsi="宋体" w:cs="宋体"/>
          <w:sz w:val="24"/>
        </w:rPr>
        <w:t>。</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陶行知与中国大学教育的变革</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实践与角色：陶行知与普及教育运</w:t>
      </w:r>
      <w:r>
        <w:rPr>
          <w:rFonts w:ascii="宋体" w:hAnsi="宋体" w:cs="宋体" w:hint="eastAsia"/>
          <w:sz w:val="24"/>
        </w:rPr>
        <w:t>动。</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hint="eastAsia"/>
          <w:sz w:val="24"/>
        </w:rPr>
        <w:t>从</w:t>
      </w:r>
      <w:r>
        <w:rPr>
          <w:rFonts w:ascii="宋体" w:hAnsi="宋体" w:cs="宋体"/>
          <w:sz w:val="24"/>
        </w:rPr>
        <w:t>陶行</w:t>
      </w:r>
      <w:proofErr w:type="gramStart"/>
      <w:r>
        <w:rPr>
          <w:rFonts w:ascii="宋体" w:hAnsi="宋体" w:cs="宋体"/>
          <w:sz w:val="24"/>
        </w:rPr>
        <w:t>知推行</w:t>
      </w:r>
      <w:proofErr w:type="gramEnd"/>
      <w:r>
        <w:rPr>
          <w:rFonts w:ascii="宋体" w:hAnsi="宋体" w:cs="宋体" w:hint="eastAsia"/>
          <w:sz w:val="24"/>
        </w:rPr>
        <w:t>的</w:t>
      </w:r>
      <w:r>
        <w:rPr>
          <w:rFonts w:ascii="宋体" w:hAnsi="宋体" w:cs="宋体"/>
          <w:sz w:val="24"/>
        </w:rPr>
        <w:t>国难教育</w:t>
      </w:r>
      <w:r>
        <w:rPr>
          <w:rFonts w:ascii="宋体" w:hAnsi="宋体" w:cs="宋体" w:hint="eastAsia"/>
          <w:sz w:val="24"/>
        </w:rPr>
        <w:t>中</w:t>
      </w:r>
      <w:r>
        <w:rPr>
          <w:rFonts w:ascii="宋体" w:hAnsi="宋体" w:cs="宋体"/>
          <w:sz w:val="24"/>
        </w:rPr>
        <w:t>感悟其救国爱国情</w:t>
      </w:r>
      <w:r>
        <w:rPr>
          <w:rFonts w:ascii="宋体" w:hAnsi="宋体" w:cs="宋体" w:hint="eastAsia"/>
          <w:sz w:val="24"/>
        </w:rPr>
        <w:t>怀</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走近陶行知，点亮“四史”教</w:t>
      </w:r>
      <w:r>
        <w:rPr>
          <w:rFonts w:ascii="宋体" w:hAnsi="宋体" w:cs="宋体" w:hint="eastAsia"/>
          <w:sz w:val="24"/>
        </w:rPr>
        <w:t>育，</w:t>
      </w:r>
      <w:r>
        <w:rPr>
          <w:rFonts w:ascii="宋体" w:hAnsi="宋体" w:cs="宋体"/>
          <w:sz w:val="24"/>
        </w:rPr>
        <w:t>争做红色基因的传承者和实践者</w:t>
      </w:r>
      <w:r>
        <w:rPr>
          <w:rFonts w:ascii="宋体" w:hAnsi="宋体" w:cs="宋体" w:hint="eastAsia"/>
          <w:sz w:val="24"/>
        </w:rPr>
        <w:t>。</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hint="eastAsia"/>
          <w:sz w:val="24"/>
        </w:rPr>
        <w:t>从</w:t>
      </w:r>
      <w:r>
        <w:rPr>
          <w:rFonts w:ascii="宋体" w:hAnsi="宋体" w:cs="宋体"/>
          <w:sz w:val="24"/>
        </w:rPr>
        <w:t>陶行知</w:t>
      </w:r>
      <w:r>
        <w:rPr>
          <w:rFonts w:ascii="宋体" w:hAnsi="宋体" w:cs="宋体" w:hint="eastAsia"/>
          <w:sz w:val="24"/>
        </w:rPr>
        <w:t>的小故事中</w:t>
      </w:r>
      <w:proofErr w:type="gramStart"/>
      <w:r>
        <w:rPr>
          <w:rFonts w:ascii="宋体" w:hAnsi="宋体" w:cs="宋体" w:hint="eastAsia"/>
          <w:sz w:val="24"/>
        </w:rPr>
        <w:t>感悟</w:t>
      </w:r>
      <w:r>
        <w:rPr>
          <w:rFonts w:ascii="宋体" w:hAnsi="宋体" w:cs="宋体"/>
          <w:sz w:val="24"/>
        </w:rPr>
        <w:t>家</w:t>
      </w:r>
      <w:proofErr w:type="gramEnd"/>
      <w:r>
        <w:rPr>
          <w:rFonts w:ascii="宋体" w:hAnsi="宋体" w:cs="宋体"/>
          <w:sz w:val="24"/>
        </w:rPr>
        <w:t>国情怀</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 xml:space="preserve"> 陶行知对中国民盟的贡献</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cs="宋体"/>
          <w:sz w:val="24"/>
        </w:rPr>
        <w:t>从陶行知生平经历中汲取中华优秀传统文化元素思维导图与生活案例分析</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hint="eastAsia"/>
          <w:bCs/>
          <w:sz w:val="24"/>
        </w:rPr>
        <w:t>我们来做小先生——“小先生制”在当下学习生活中的运用</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lastRenderedPageBreak/>
        <w:t>“小先生制”的诞生与发展研究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新中国建国以来的教育与陶行知</w:t>
      </w:r>
      <w:proofErr w:type="gramStart"/>
      <w:r>
        <w:rPr>
          <w:rFonts w:ascii="宋体" w:hAnsi="宋体" w:hint="eastAsia"/>
          <w:sz w:val="24"/>
        </w:rPr>
        <w:t>践行</w:t>
      </w:r>
      <w:proofErr w:type="gramEnd"/>
      <w:r>
        <w:rPr>
          <w:rFonts w:ascii="宋体" w:hAnsi="宋体" w:hint="eastAsia"/>
          <w:sz w:val="24"/>
        </w:rPr>
        <w:t>生活教育理论与实践的联系与区别</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陶行知的求学经历与我们求学经历的比较研究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陶行知青少年时期接受的中西合璧的教育对其一生事业成就的影响</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基于陶行知“生活即教育”理论指导下的生涯体验活动的研究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从陶行知爱国情愫的产生与发展</w:t>
      </w:r>
      <w:proofErr w:type="gramStart"/>
      <w:r>
        <w:rPr>
          <w:rFonts w:ascii="宋体" w:hAnsi="宋体" w:hint="eastAsia"/>
          <w:sz w:val="24"/>
        </w:rPr>
        <w:t>线索谈</w:t>
      </w:r>
      <w:proofErr w:type="gramEnd"/>
      <w:r>
        <w:rPr>
          <w:rFonts w:ascii="宋体" w:hAnsi="宋体" w:hint="eastAsia"/>
          <w:sz w:val="24"/>
        </w:rPr>
        <w:t>其对国家的贡献及自己对国家建设的认识和建议</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生活化让学习（哪一门学科可以自我选择）灵动起来</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陶行知在上海创办的山海工学团的学习内容建设性研究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“小先生制”在场馆志愿讲解员成长中的实践研究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陶行知儿童科学教育的时代价值</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陶行知出访28个国家与地区与</w:t>
      </w:r>
      <w:r>
        <w:rPr>
          <w:rFonts w:hint="eastAsia"/>
          <w:sz w:val="24"/>
        </w:rPr>
        <w:t>“人类命运共同体的担当精神”的弘扬</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从陶行知的“朋友圈”看陶行知的育人实践</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育才学校选修课程特色性研究</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陶行知报效祖国的行动给我的感悟</w:t>
      </w:r>
    </w:p>
    <w:p w:rsidR="00421740" w:rsidRDefault="00421740" w:rsidP="00421740">
      <w:pPr>
        <w:numPr>
          <w:ilvl w:val="0"/>
          <w:numId w:val="1"/>
        </w:numPr>
        <w:tabs>
          <w:tab w:val="left" w:pos="312"/>
        </w:tabs>
        <w:spacing w:line="360" w:lineRule="auto"/>
        <w:ind w:firstLineChars="200" w:firstLine="480"/>
        <w:rPr>
          <w:rFonts w:ascii="宋体" w:hAnsi="宋体"/>
          <w:sz w:val="24"/>
        </w:rPr>
      </w:pPr>
      <w:proofErr w:type="gramStart"/>
      <w:r>
        <w:rPr>
          <w:rFonts w:ascii="宋体" w:hAnsi="宋体" w:hint="eastAsia"/>
          <w:sz w:val="24"/>
        </w:rPr>
        <w:t>讲行知</w:t>
      </w:r>
      <w:proofErr w:type="gramEnd"/>
      <w:r>
        <w:rPr>
          <w:rFonts w:ascii="宋体" w:hAnsi="宋体" w:hint="eastAsia"/>
          <w:sz w:val="24"/>
        </w:rPr>
        <w:t>故事，</w:t>
      </w:r>
      <w:proofErr w:type="gramStart"/>
      <w:r>
        <w:rPr>
          <w:rFonts w:ascii="宋体" w:hAnsi="宋体" w:hint="eastAsia"/>
          <w:sz w:val="24"/>
        </w:rPr>
        <w:t>悟行知</w:t>
      </w:r>
      <w:proofErr w:type="gramEnd"/>
      <w:r>
        <w:rPr>
          <w:rFonts w:ascii="宋体" w:hAnsi="宋体" w:hint="eastAsia"/>
          <w:sz w:val="24"/>
        </w:rPr>
        <w:t>精神，展卓越风采</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手脑</w:t>
      </w:r>
      <w:proofErr w:type="gramStart"/>
      <w:r>
        <w:rPr>
          <w:rFonts w:ascii="宋体" w:hAnsi="宋体" w:hint="eastAsia"/>
          <w:sz w:val="24"/>
        </w:rPr>
        <w:t>相长间陶行知</w:t>
      </w:r>
      <w:proofErr w:type="gramEnd"/>
      <w:r>
        <w:rPr>
          <w:rFonts w:ascii="宋体" w:hAnsi="宋体" w:hint="eastAsia"/>
          <w:sz w:val="24"/>
        </w:rPr>
        <w:t>纪念馆趣味性参观</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“小先生制”在自我管理中的运用</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小先生制在当前课堂中的改良和运用</w:t>
      </w:r>
    </w:p>
    <w:p w:rsidR="00421740" w:rsidRDefault="00421740" w:rsidP="00421740">
      <w:pPr>
        <w:numPr>
          <w:ilvl w:val="0"/>
          <w:numId w:val="1"/>
        </w:numPr>
        <w:tabs>
          <w:tab w:val="left" w:pos="312"/>
        </w:tabs>
        <w:spacing w:line="360" w:lineRule="auto"/>
        <w:ind w:firstLineChars="200" w:firstLine="480"/>
        <w:rPr>
          <w:rFonts w:ascii="宋体" w:hAnsi="宋体"/>
          <w:sz w:val="24"/>
        </w:rPr>
      </w:pPr>
      <w:r>
        <w:rPr>
          <w:rFonts w:ascii="宋体" w:hAnsi="宋体" w:hint="eastAsia"/>
          <w:sz w:val="24"/>
        </w:rPr>
        <w:t>“小陶子”志愿者成长之</w:t>
      </w:r>
      <w:proofErr w:type="gramStart"/>
      <w:r>
        <w:rPr>
          <w:rFonts w:ascii="宋体" w:hAnsi="宋体" w:hint="eastAsia"/>
          <w:sz w:val="24"/>
        </w:rPr>
        <w:t>路调查</w:t>
      </w:r>
      <w:proofErr w:type="gramEnd"/>
      <w:r>
        <w:rPr>
          <w:rFonts w:ascii="宋体" w:hAnsi="宋体" w:hint="eastAsia"/>
          <w:sz w:val="24"/>
        </w:rPr>
        <w:t>报告</w:t>
      </w:r>
    </w:p>
    <w:p w:rsidR="00421740" w:rsidRDefault="00421740" w:rsidP="00421740">
      <w:pPr>
        <w:tabs>
          <w:tab w:val="left" w:pos="312"/>
        </w:tabs>
        <w:spacing w:line="360" w:lineRule="auto"/>
        <w:ind w:firstLineChars="200" w:firstLine="480"/>
        <w:rPr>
          <w:rFonts w:ascii="宋体" w:hAnsi="宋体"/>
          <w:sz w:val="24"/>
        </w:rPr>
      </w:pPr>
      <w:r>
        <w:rPr>
          <w:rFonts w:ascii="宋体" w:hAnsi="宋体" w:hint="eastAsia"/>
          <w:sz w:val="24"/>
        </w:rPr>
        <w:t>43.</w:t>
      </w:r>
      <w:r>
        <w:rPr>
          <w:rFonts w:hint="eastAsia"/>
          <w:sz w:val="24"/>
        </w:rPr>
        <w:t xml:space="preserve"> </w:t>
      </w:r>
      <w:r>
        <w:rPr>
          <w:rFonts w:ascii="宋体" w:hAnsi="宋体" w:hint="eastAsia"/>
          <w:sz w:val="24"/>
        </w:rPr>
        <w:t>陶行知先生旧居--余庆路146弄13号</w:t>
      </w:r>
    </w:p>
    <w:p w:rsidR="00421740" w:rsidRDefault="00421740" w:rsidP="00421740">
      <w:pPr>
        <w:tabs>
          <w:tab w:val="left" w:pos="312"/>
        </w:tabs>
        <w:spacing w:line="360" w:lineRule="auto"/>
        <w:ind w:firstLineChars="200" w:firstLine="480"/>
        <w:rPr>
          <w:rFonts w:ascii="宋体" w:hAnsi="宋体"/>
          <w:sz w:val="24"/>
        </w:rPr>
      </w:pPr>
      <w:r>
        <w:rPr>
          <w:rFonts w:ascii="宋体" w:hAnsi="宋体" w:hint="eastAsia"/>
          <w:sz w:val="24"/>
        </w:rPr>
        <w:t>44. 陶行知先生的最后一次演讲</w:t>
      </w:r>
      <w:r>
        <w:rPr>
          <w:rFonts w:ascii="宋体" w:hAnsi="宋体"/>
          <w:sz w:val="24"/>
        </w:rPr>
        <w:t>—</w:t>
      </w:r>
      <w:r>
        <w:rPr>
          <w:rFonts w:ascii="宋体" w:hAnsi="宋体" w:hint="eastAsia"/>
          <w:sz w:val="24"/>
        </w:rPr>
        <w:t>国际饭店</w:t>
      </w:r>
    </w:p>
    <w:p w:rsidR="00421740" w:rsidRDefault="00421740" w:rsidP="00421740">
      <w:pPr>
        <w:spacing w:line="360" w:lineRule="auto"/>
        <w:ind w:firstLineChars="200" w:firstLine="480"/>
        <w:rPr>
          <w:sz w:val="24"/>
        </w:rPr>
      </w:pPr>
      <w:r>
        <w:rPr>
          <w:rFonts w:hint="eastAsia"/>
          <w:sz w:val="24"/>
        </w:rPr>
        <w:t>45</w:t>
      </w:r>
      <w:r>
        <w:rPr>
          <w:rFonts w:ascii="宋体" w:hAnsi="宋体" w:hint="eastAsia"/>
          <w:sz w:val="24"/>
        </w:rPr>
        <w:t>.</w:t>
      </w:r>
      <w:r>
        <w:rPr>
          <w:rFonts w:hint="eastAsia"/>
          <w:sz w:val="24"/>
        </w:rPr>
        <w:t xml:space="preserve"> </w:t>
      </w:r>
      <w:r>
        <w:rPr>
          <w:rFonts w:hint="eastAsia"/>
          <w:sz w:val="24"/>
        </w:rPr>
        <w:t>陶行知教育思想与德育课程的逻辑关系</w:t>
      </w:r>
    </w:p>
    <w:p w:rsidR="00421740" w:rsidRDefault="00421740" w:rsidP="00421740">
      <w:pPr>
        <w:spacing w:line="360" w:lineRule="auto"/>
        <w:ind w:firstLineChars="200" w:firstLine="480"/>
        <w:rPr>
          <w:rFonts w:ascii="宋体" w:hAnsi="宋体"/>
          <w:sz w:val="24"/>
        </w:rPr>
      </w:pPr>
      <w:r>
        <w:rPr>
          <w:rFonts w:hint="eastAsia"/>
          <w:sz w:val="24"/>
        </w:rPr>
        <w:t>46</w:t>
      </w:r>
      <w:r>
        <w:rPr>
          <w:rFonts w:ascii="宋体" w:hAnsi="宋体" w:hint="eastAsia"/>
          <w:sz w:val="24"/>
        </w:rPr>
        <w:t>. 陶行知教育思想与初中数学</w:t>
      </w:r>
    </w:p>
    <w:p w:rsidR="00421740" w:rsidRDefault="00421740" w:rsidP="00421740">
      <w:pPr>
        <w:spacing w:line="360" w:lineRule="auto"/>
        <w:ind w:firstLineChars="200" w:firstLine="480"/>
        <w:rPr>
          <w:rFonts w:ascii="宋体" w:hAnsi="宋体"/>
          <w:sz w:val="24"/>
        </w:rPr>
      </w:pPr>
      <w:r>
        <w:rPr>
          <w:rFonts w:ascii="宋体" w:hAnsi="宋体" w:hint="eastAsia"/>
          <w:sz w:val="24"/>
        </w:rPr>
        <w:t>47. 陶行知教育思想与班级建设</w:t>
      </w:r>
    </w:p>
    <w:p w:rsidR="00421740" w:rsidRDefault="00421740" w:rsidP="00421740">
      <w:pPr>
        <w:spacing w:line="360" w:lineRule="auto"/>
        <w:ind w:firstLineChars="200" w:firstLine="480"/>
        <w:rPr>
          <w:rFonts w:ascii="宋体" w:hAnsi="宋体"/>
          <w:sz w:val="24"/>
        </w:rPr>
      </w:pPr>
      <w:r>
        <w:rPr>
          <w:rFonts w:ascii="宋体" w:hAnsi="宋体" w:hint="eastAsia"/>
          <w:sz w:val="24"/>
        </w:rPr>
        <w:t>48. 陶行知生活教育在学科教学中的运用</w:t>
      </w:r>
    </w:p>
    <w:p w:rsidR="00421740" w:rsidRDefault="00421740" w:rsidP="00421740">
      <w:pPr>
        <w:spacing w:line="360" w:lineRule="auto"/>
        <w:ind w:firstLineChars="200" w:firstLine="480"/>
        <w:rPr>
          <w:rFonts w:ascii="宋体" w:hAnsi="宋体"/>
          <w:sz w:val="24"/>
        </w:rPr>
      </w:pPr>
      <w:r>
        <w:rPr>
          <w:rFonts w:ascii="宋体" w:hAnsi="宋体" w:hint="eastAsia"/>
          <w:sz w:val="24"/>
        </w:rPr>
        <w:t>49. 陶行知与周恩来</w:t>
      </w:r>
    </w:p>
    <w:p w:rsidR="00421740" w:rsidRDefault="00421740" w:rsidP="00421740">
      <w:pPr>
        <w:spacing w:line="360" w:lineRule="auto"/>
        <w:ind w:firstLineChars="200" w:firstLine="480"/>
        <w:rPr>
          <w:rFonts w:ascii="宋体" w:hAnsi="宋体" w:hint="eastAsia"/>
          <w:sz w:val="24"/>
        </w:rPr>
      </w:pPr>
      <w:r>
        <w:rPr>
          <w:rFonts w:ascii="宋体" w:hAnsi="宋体" w:hint="eastAsia"/>
          <w:sz w:val="24"/>
        </w:rPr>
        <w:lastRenderedPageBreak/>
        <w:t>50. 陶行知的一家</w:t>
      </w:r>
    </w:p>
    <w:p w:rsidR="002F716C" w:rsidRPr="00421740" w:rsidRDefault="002F716C"/>
    <w:sectPr w:rsidR="002F716C" w:rsidRPr="00421740" w:rsidSect="002F71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93FB6C"/>
    <w:multiLevelType w:val="singleLevel"/>
    <w:tmpl w:val="FE93FB6C"/>
    <w:lvl w:ilvl="0">
      <w:start w:val="1"/>
      <w:numFmt w:val="decimal"/>
      <w:lvlText w:val="%1."/>
      <w:lvlJc w:val="left"/>
      <w:pPr>
        <w:tabs>
          <w:tab w:val="num"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1740"/>
    <w:rsid w:val="002F716C"/>
    <w:rsid w:val="004217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74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169</Words>
  <Characters>969</Characters>
  <Application>Microsoft Office Word</Application>
  <DocSecurity>0</DocSecurity>
  <Lines>8</Lines>
  <Paragraphs>2</Paragraphs>
  <ScaleCrop>false</ScaleCrop>
  <Company>神州网信技术有限公司</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dc:creator>
  <cp:lastModifiedBy>xiaojie</cp:lastModifiedBy>
  <cp:revision>1</cp:revision>
  <dcterms:created xsi:type="dcterms:W3CDTF">2023-07-03T03:45:00Z</dcterms:created>
  <dcterms:modified xsi:type="dcterms:W3CDTF">2023-07-03T03:46:00Z</dcterms:modified>
</cp:coreProperties>
</file>